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287FB" w14:textId="77777777" w:rsidR="006F5CD9" w:rsidRPr="000F202A" w:rsidRDefault="006F5CD9" w:rsidP="006F5C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/>
          <w:sz w:val="36"/>
          <w:szCs w:val="36"/>
          <w:lang w:eastAsia="ru-RU"/>
        </w:rPr>
      </w:pPr>
      <w:r w:rsidRPr="000F202A">
        <w:rPr>
          <w:rFonts w:ascii="Times New Roman" w:eastAsia="Times New Roman" w:hAnsi="Times New Roman" w:cs="Times New Roman"/>
          <w:noProof/>
          <w:color w:val="403152"/>
          <w:sz w:val="36"/>
          <w:szCs w:val="36"/>
          <w:lang w:eastAsia="ru-RU"/>
        </w:rPr>
        <w:drawing>
          <wp:inline distT="0" distB="0" distL="0" distR="0" wp14:anchorId="4DE3D715" wp14:editId="38BF1ED1">
            <wp:extent cx="1085850" cy="1019175"/>
            <wp:effectExtent l="0" t="0" r="0" b="9525"/>
            <wp:docPr id="4" name="Рисунок 4" descr="0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11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78B9E" w14:textId="77777777" w:rsidR="006F5CD9" w:rsidRPr="000F202A" w:rsidRDefault="006F5CD9" w:rsidP="006F5C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03152"/>
          <w:sz w:val="36"/>
          <w:szCs w:val="36"/>
          <w:lang w:eastAsia="ru-RU"/>
        </w:rPr>
      </w:pPr>
      <w:bookmarkStart w:id="0" w:name="_GoBack"/>
      <w:r w:rsidRPr="000F202A">
        <w:rPr>
          <w:rFonts w:ascii="Times New Roman" w:eastAsia="Times New Roman" w:hAnsi="Times New Roman" w:cs="Times New Roman"/>
          <w:b/>
          <w:color w:val="403152"/>
          <w:sz w:val="36"/>
          <w:szCs w:val="36"/>
          <w:lang w:eastAsia="ru-RU"/>
        </w:rPr>
        <w:t>Как защитить ребенка от жестокого обращения:</w:t>
      </w:r>
    </w:p>
    <w:bookmarkEnd w:id="0"/>
    <w:p w14:paraId="4023E14C" w14:textId="77777777" w:rsidR="006F5CD9" w:rsidRPr="000F202A" w:rsidRDefault="006F5CD9" w:rsidP="006F5C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/>
          <w:sz w:val="36"/>
          <w:szCs w:val="36"/>
          <w:lang w:eastAsia="ru-RU"/>
        </w:rPr>
      </w:pPr>
      <w:r w:rsidRPr="000F202A">
        <w:rPr>
          <w:rFonts w:ascii="Times New Roman" w:eastAsia="Times New Roman" w:hAnsi="Times New Roman" w:cs="Times New Roman"/>
          <w:color w:val="403152"/>
          <w:sz w:val="36"/>
          <w:szCs w:val="36"/>
          <w:lang w:eastAsia="ru-RU"/>
        </w:rPr>
        <w:t>Прислушивайтесь к своему ребенку.</w:t>
      </w:r>
    </w:p>
    <w:p w14:paraId="3B870397" w14:textId="5E9BF8AE" w:rsidR="006F5CD9" w:rsidRPr="000F202A" w:rsidRDefault="006F5CD9" w:rsidP="006F5C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/>
          <w:sz w:val="36"/>
          <w:szCs w:val="36"/>
          <w:lang w:eastAsia="ru-RU"/>
        </w:rPr>
      </w:pPr>
      <w:r w:rsidRPr="000F202A">
        <w:rPr>
          <w:rFonts w:ascii="Times New Roman" w:eastAsia="Times New Roman" w:hAnsi="Times New Roman" w:cs="Times New Roman"/>
          <w:b/>
          <w:color w:val="403152"/>
          <w:sz w:val="36"/>
          <w:szCs w:val="36"/>
          <w:lang w:eastAsia="ru-RU"/>
        </w:rPr>
        <w:t>Пусть</w:t>
      </w:r>
      <w:r w:rsidRPr="000F202A">
        <w:rPr>
          <w:rFonts w:ascii="Times New Roman" w:eastAsia="Times New Roman" w:hAnsi="Times New Roman" w:cs="Times New Roman"/>
          <w:color w:val="403152"/>
          <w:sz w:val="36"/>
          <w:szCs w:val="36"/>
          <w:lang w:eastAsia="ru-RU"/>
        </w:rPr>
        <w:t xml:space="preserve"> ребенок знает, что он может с уверенностью говорить с </w:t>
      </w:r>
      <w:r>
        <w:rPr>
          <w:rFonts w:ascii="Times New Roman" w:eastAsia="Times New Roman" w:hAnsi="Times New Roman" w:cs="Times New Roman"/>
          <w:color w:val="403152"/>
          <w:sz w:val="36"/>
          <w:szCs w:val="36"/>
          <w:lang w:eastAsia="ru-RU"/>
        </w:rPr>
        <w:t>в</w:t>
      </w:r>
      <w:r w:rsidRPr="000F202A">
        <w:rPr>
          <w:rFonts w:ascii="Times New Roman" w:eastAsia="Times New Roman" w:hAnsi="Times New Roman" w:cs="Times New Roman"/>
          <w:color w:val="403152"/>
          <w:sz w:val="36"/>
          <w:szCs w:val="36"/>
          <w:lang w:eastAsia="ru-RU"/>
        </w:rPr>
        <w:t>ами,</w:t>
      </w:r>
      <w:r w:rsidRPr="000F202A">
        <w:rPr>
          <w:rFonts w:ascii="Times New Roman" w:eastAsia="Times New Roman" w:hAnsi="Times New Roman" w:cs="Times New Roman"/>
          <w:color w:val="403152"/>
          <w:sz w:val="36"/>
          <w:szCs w:val="36"/>
          <w:lang w:eastAsia="ru-RU"/>
        </w:rPr>
        <w:t xml:space="preserve"> о чем угодно.</w:t>
      </w:r>
      <w:r w:rsidRPr="000F202A">
        <w:rPr>
          <w:rFonts w:ascii="Times New Roman" w:eastAsia="Times New Roman" w:hAnsi="Times New Roman" w:cs="Times New Roman"/>
          <w:color w:val="403152"/>
          <w:sz w:val="36"/>
          <w:szCs w:val="36"/>
          <w:lang w:eastAsia="ru-RU"/>
        </w:rPr>
        <w:br/>
      </w:r>
      <w:r w:rsidRPr="000F202A">
        <w:rPr>
          <w:rFonts w:ascii="Times New Roman" w:eastAsia="Times New Roman" w:hAnsi="Times New Roman" w:cs="Times New Roman"/>
          <w:b/>
          <w:color w:val="403152"/>
          <w:sz w:val="36"/>
          <w:szCs w:val="36"/>
          <w:lang w:eastAsia="ru-RU"/>
        </w:rPr>
        <w:t>Познакомьтесь</w:t>
      </w:r>
      <w:r w:rsidRPr="000F202A">
        <w:rPr>
          <w:rFonts w:ascii="Times New Roman" w:eastAsia="Times New Roman" w:hAnsi="Times New Roman" w:cs="Times New Roman"/>
          <w:color w:val="403152"/>
          <w:sz w:val="36"/>
          <w:szCs w:val="36"/>
          <w:lang w:eastAsia="ru-RU"/>
        </w:rPr>
        <w:t xml:space="preserve"> </w:t>
      </w:r>
      <w:r w:rsidRPr="000F202A">
        <w:rPr>
          <w:rFonts w:ascii="Times New Roman" w:eastAsia="Times New Roman" w:hAnsi="Times New Roman" w:cs="Times New Roman"/>
          <w:b/>
          <w:color w:val="403152"/>
          <w:sz w:val="36"/>
          <w:szCs w:val="36"/>
          <w:lang w:eastAsia="ru-RU"/>
        </w:rPr>
        <w:t>с друзьями</w:t>
      </w:r>
      <w:r w:rsidRPr="000F202A">
        <w:rPr>
          <w:rFonts w:ascii="Times New Roman" w:eastAsia="Times New Roman" w:hAnsi="Times New Roman" w:cs="Times New Roman"/>
          <w:color w:val="403152"/>
          <w:sz w:val="36"/>
          <w:szCs w:val="36"/>
          <w:lang w:eastAsia="ru-RU"/>
        </w:rPr>
        <w:t xml:space="preserve"> своего ребенка и членами их семей.</w:t>
      </w:r>
    </w:p>
    <w:p w14:paraId="45A18FAC" w14:textId="36BAAC37" w:rsidR="006F5CD9" w:rsidRPr="000F202A" w:rsidRDefault="006F5CD9" w:rsidP="006F5C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/>
          <w:sz w:val="36"/>
          <w:szCs w:val="36"/>
          <w:lang w:eastAsia="ru-RU"/>
        </w:rPr>
      </w:pPr>
      <w:r w:rsidRPr="000F202A">
        <w:rPr>
          <w:rFonts w:ascii="Times New Roman" w:eastAsia="Times New Roman" w:hAnsi="Times New Roman" w:cs="Times New Roman"/>
          <w:b/>
          <w:color w:val="403152"/>
          <w:sz w:val="36"/>
          <w:szCs w:val="36"/>
          <w:lang w:eastAsia="ru-RU"/>
        </w:rPr>
        <w:t xml:space="preserve">Познакомьтесь </w:t>
      </w:r>
      <w:r w:rsidRPr="000F202A">
        <w:rPr>
          <w:rFonts w:ascii="Times New Roman" w:eastAsia="Times New Roman" w:hAnsi="Times New Roman" w:cs="Times New Roman"/>
          <w:b/>
          <w:color w:val="403152"/>
          <w:sz w:val="36"/>
          <w:szCs w:val="36"/>
          <w:lang w:eastAsia="ru-RU"/>
        </w:rPr>
        <w:t>со всеми</w:t>
      </w:r>
      <w:r w:rsidRPr="000F202A">
        <w:rPr>
          <w:rFonts w:ascii="Times New Roman" w:eastAsia="Times New Roman" w:hAnsi="Times New Roman" w:cs="Times New Roman"/>
          <w:b/>
          <w:color w:val="403152"/>
          <w:sz w:val="36"/>
          <w:szCs w:val="36"/>
          <w:lang w:eastAsia="ru-RU"/>
        </w:rPr>
        <w:t xml:space="preserve"> взрослыми</w:t>
      </w:r>
      <w:r w:rsidRPr="000F202A">
        <w:rPr>
          <w:rFonts w:ascii="Times New Roman" w:eastAsia="Times New Roman" w:hAnsi="Times New Roman" w:cs="Times New Roman"/>
          <w:color w:val="403152"/>
          <w:sz w:val="36"/>
          <w:szCs w:val="36"/>
          <w:lang w:eastAsia="ru-RU"/>
        </w:rPr>
        <w:t>, которые общаются с вашим ребенком: воспитателями в детском саду, учителями, нянями.</w:t>
      </w:r>
    </w:p>
    <w:p w14:paraId="62118ED3" w14:textId="77777777" w:rsidR="006F5CD9" w:rsidRPr="000F202A" w:rsidRDefault="006F5CD9" w:rsidP="006F5C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/>
          <w:sz w:val="36"/>
          <w:szCs w:val="36"/>
          <w:lang w:eastAsia="ru-RU"/>
        </w:rPr>
      </w:pPr>
      <w:r w:rsidRPr="000F202A">
        <w:rPr>
          <w:rFonts w:ascii="Times New Roman" w:eastAsia="Times New Roman" w:hAnsi="Times New Roman" w:cs="Times New Roman"/>
          <w:b/>
          <w:color w:val="403152"/>
          <w:sz w:val="36"/>
          <w:szCs w:val="36"/>
          <w:lang w:eastAsia="ru-RU"/>
        </w:rPr>
        <w:t>Научите ребенка</w:t>
      </w:r>
      <w:r w:rsidRPr="000F202A">
        <w:rPr>
          <w:rFonts w:ascii="Times New Roman" w:eastAsia="Times New Roman" w:hAnsi="Times New Roman" w:cs="Times New Roman"/>
          <w:color w:val="403152"/>
          <w:sz w:val="36"/>
          <w:szCs w:val="36"/>
          <w:lang w:eastAsia="ru-RU"/>
        </w:rPr>
        <w:t xml:space="preserve"> правильно называть интимные части тела, объясните разницу между «хорошим» и «плохим» контактом.</w:t>
      </w:r>
    </w:p>
    <w:p w14:paraId="56A13095" w14:textId="77777777" w:rsidR="006F5CD9" w:rsidRPr="000F202A" w:rsidRDefault="006F5CD9" w:rsidP="006F5C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/>
          <w:sz w:val="36"/>
          <w:szCs w:val="36"/>
          <w:lang w:eastAsia="ru-RU"/>
        </w:rPr>
      </w:pPr>
      <w:r w:rsidRPr="000F202A">
        <w:rPr>
          <w:rFonts w:ascii="Times New Roman" w:eastAsia="Times New Roman" w:hAnsi="Times New Roman" w:cs="Times New Roman"/>
          <w:b/>
          <w:color w:val="403152"/>
          <w:sz w:val="36"/>
          <w:szCs w:val="36"/>
          <w:lang w:eastAsia="ru-RU"/>
        </w:rPr>
        <w:t>Попросите членов семьи</w:t>
      </w:r>
      <w:r w:rsidRPr="000F202A">
        <w:rPr>
          <w:rFonts w:ascii="Times New Roman" w:eastAsia="Times New Roman" w:hAnsi="Times New Roman" w:cs="Times New Roman"/>
          <w:color w:val="403152"/>
          <w:sz w:val="36"/>
          <w:szCs w:val="36"/>
          <w:lang w:eastAsia="ru-RU"/>
        </w:rPr>
        <w:t xml:space="preserve"> или друзей помочь вам, если вы не справляетесь или устали. Изучите методы борьбы со стрессом.</w:t>
      </w:r>
    </w:p>
    <w:p w14:paraId="00D1AE9B" w14:textId="77777777" w:rsidR="006F5CD9" w:rsidRPr="000F202A" w:rsidRDefault="006F5CD9" w:rsidP="006F5C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/>
          <w:sz w:val="36"/>
          <w:szCs w:val="36"/>
          <w:lang w:eastAsia="ru-RU"/>
        </w:rPr>
      </w:pPr>
      <w:r w:rsidRPr="000F202A">
        <w:rPr>
          <w:rFonts w:ascii="Times New Roman" w:eastAsia="Times New Roman" w:hAnsi="Times New Roman" w:cs="Times New Roman"/>
          <w:b/>
          <w:color w:val="403152"/>
          <w:sz w:val="36"/>
          <w:szCs w:val="36"/>
          <w:lang w:eastAsia="ru-RU"/>
        </w:rPr>
        <w:t>Научитесь распознавать</w:t>
      </w:r>
      <w:r w:rsidRPr="000F202A">
        <w:rPr>
          <w:rFonts w:ascii="Times New Roman" w:eastAsia="Times New Roman" w:hAnsi="Times New Roman" w:cs="Times New Roman"/>
          <w:color w:val="403152"/>
          <w:sz w:val="36"/>
          <w:szCs w:val="36"/>
          <w:lang w:eastAsia="ru-RU"/>
        </w:rPr>
        <w:t xml:space="preserve"> признаки насилия и пренебрежения.</w:t>
      </w:r>
    </w:p>
    <w:p w14:paraId="0724280F" w14:textId="326D7B52" w:rsidR="006F5CD9" w:rsidRDefault="006F5CD9" w:rsidP="006F5C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/>
          <w:sz w:val="36"/>
          <w:szCs w:val="36"/>
          <w:lang w:eastAsia="ru-RU"/>
        </w:rPr>
      </w:pPr>
      <w:r w:rsidRPr="000F202A">
        <w:rPr>
          <w:rFonts w:ascii="Times New Roman" w:eastAsia="Times New Roman" w:hAnsi="Times New Roman" w:cs="Times New Roman"/>
          <w:b/>
          <w:color w:val="403152"/>
          <w:sz w:val="36"/>
          <w:szCs w:val="36"/>
          <w:lang w:eastAsia="ru-RU"/>
        </w:rPr>
        <w:t>Узнайте имена</w:t>
      </w:r>
      <w:r w:rsidRPr="000F202A">
        <w:rPr>
          <w:rFonts w:ascii="Times New Roman" w:eastAsia="Times New Roman" w:hAnsi="Times New Roman" w:cs="Times New Roman"/>
          <w:color w:val="403152"/>
          <w:sz w:val="36"/>
          <w:szCs w:val="36"/>
          <w:lang w:eastAsia="ru-RU"/>
        </w:rPr>
        <w:t xml:space="preserve"> ваших соседей и их детей. </w:t>
      </w:r>
    </w:p>
    <w:p w14:paraId="2D20BB40" w14:textId="57A2B1AA" w:rsidR="006F5CD9" w:rsidRPr="006F5CD9" w:rsidRDefault="006F5CD9" w:rsidP="006F5C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6"/>
          <w:szCs w:val="36"/>
          <w:lang w:eastAsia="ru-RU"/>
        </w:rPr>
      </w:pPr>
      <w:r w:rsidRPr="006F5CD9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6"/>
          <w:szCs w:val="36"/>
          <w:lang w:eastAsia="ru-RU"/>
        </w:rPr>
        <w:t>Любовь, доверие, внимание, понимание, нежность, родительская забота – это и есть защита детей от насилия</w:t>
      </w:r>
      <w:r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6"/>
          <w:szCs w:val="36"/>
          <w:lang w:eastAsia="ru-RU"/>
        </w:rPr>
        <w:t xml:space="preserve"> и жестокого обращения</w:t>
      </w:r>
      <w:r w:rsidRPr="006F5CD9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6"/>
          <w:szCs w:val="36"/>
          <w:lang w:eastAsia="ru-RU"/>
        </w:rPr>
        <w:t>.</w:t>
      </w:r>
    </w:p>
    <w:p w14:paraId="11218053" w14:textId="77777777" w:rsidR="006F5CD9" w:rsidRDefault="006F5CD9" w:rsidP="006F5C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/>
          <w:sz w:val="36"/>
          <w:szCs w:val="36"/>
          <w:lang w:eastAsia="ru-RU"/>
        </w:rPr>
      </w:pPr>
      <w:r w:rsidRPr="000F202A">
        <w:rPr>
          <w:rFonts w:ascii="Times New Roman" w:eastAsia="Times New Roman" w:hAnsi="Times New Roman" w:cs="Times New Roman"/>
          <w:color w:val="403152"/>
          <w:sz w:val="36"/>
          <w:szCs w:val="36"/>
          <w:lang w:eastAsia="ru-RU"/>
        </w:rPr>
        <w:br/>
      </w:r>
    </w:p>
    <w:p w14:paraId="4D44A9F6" w14:textId="77777777" w:rsidR="006F5CD9" w:rsidRDefault="006F5CD9" w:rsidP="006F5C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/>
          <w:sz w:val="36"/>
          <w:szCs w:val="36"/>
          <w:lang w:eastAsia="ru-RU"/>
        </w:rPr>
      </w:pPr>
    </w:p>
    <w:p w14:paraId="5E390E3B" w14:textId="77777777" w:rsidR="006F5CD9" w:rsidRDefault="006F5CD9" w:rsidP="006F5C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152"/>
          <w:sz w:val="36"/>
          <w:szCs w:val="36"/>
          <w:lang w:eastAsia="ru-RU"/>
        </w:rPr>
      </w:pPr>
    </w:p>
    <w:p w14:paraId="4661751A" w14:textId="77777777" w:rsidR="00D66F32" w:rsidRDefault="00D66F32"/>
    <w:sectPr w:rsidR="00D6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32"/>
    <w:rsid w:val="006F5CD9"/>
    <w:rsid w:val="00D6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F7C4"/>
  <w15:chartTrackingRefBased/>
  <w15:docId w15:val="{04098967-02D4-4EC6-80C4-9A8559AC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2023-01-23T08:46:00Z</dcterms:created>
  <dcterms:modified xsi:type="dcterms:W3CDTF">2023-01-23T08:49:00Z</dcterms:modified>
</cp:coreProperties>
</file>